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E449" w14:textId="77777777" w:rsidR="00B335B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385623"/>
          <w:sz w:val="36"/>
          <w:szCs w:val="36"/>
        </w:rPr>
      </w:pPr>
      <w:bookmarkStart w:id="0" w:name="_heading=h.gjdgxs" w:colFirst="0" w:colLast="0"/>
      <w:bookmarkEnd w:id="0"/>
      <w:r>
        <w:rPr>
          <w:b/>
          <w:sz w:val="48"/>
          <w:szCs w:val="48"/>
        </w:rPr>
        <w:t xml:space="preserve"> </w:t>
      </w:r>
      <w:r>
        <w:rPr>
          <w:b/>
          <w:color w:val="385623"/>
          <w:sz w:val="36"/>
          <w:szCs w:val="36"/>
        </w:rPr>
        <w:t xml:space="preserve"> </w:t>
      </w:r>
      <w:r>
        <w:rPr>
          <w:noProof/>
        </w:rPr>
        <w:drawing>
          <wp:anchor distT="0" distB="0" distL="114300" distR="114300" simplePos="0" relativeHeight="251658240" behindDoc="0" locked="0" layoutInCell="1" hidden="0" allowOverlap="1" wp14:anchorId="7BB3E8E7" wp14:editId="3FFAE260">
            <wp:simplePos x="0" y="0"/>
            <wp:positionH relativeFrom="column">
              <wp:posOffset>-47625</wp:posOffset>
            </wp:positionH>
            <wp:positionV relativeFrom="paragraph">
              <wp:posOffset>-47948</wp:posOffset>
            </wp:positionV>
            <wp:extent cx="1962750" cy="1091168"/>
            <wp:effectExtent l="0" t="0" r="0" b="0"/>
            <wp:wrapNone/>
            <wp:docPr id="1172906411" name="image1.png" descr="A green oval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een oval with white text&#10;&#10;Description automatically generated with medium confidence"/>
                    <pic:cNvPicPr preferRelativeResize="0"/>
                  </pic:nvPicPr>
                  <pic:blipFill>
                    <a:blip r:embed="rId8"/>
                    <a:srcRect/>
                    <a:stretch>
                      <a:fillRect/>
                    </a:stretch>
                  </pic:blipFill>
                  <pic:spPr>
                    <a:xfrm>
                      <a:off x="0" y="0"/>
                      <a:ext cx="1962750" cy="1091168"/>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16CB4B7A" wp14:editId="101B4F8E">
                <wp:simplePos x="0" y="0"/>
                <wp:positionH relativeFrom="column">
                  <wp:posOffset>1892300</wp:posOffset>
                </wp:positionH>
                <wp:positionV relativeFrom="paragraph">
                  <wp:posOffset>7621</wp:posOffset>
                </wp:positionV>
                <wp:extent cx="4791075" cy="1343025"/>
                <wp:effectExtent l="0" t="0" r="0" b="0"/>
                <wp:wrapSquare wrapText="bothSides" distT="45720" distB="45720" distL="114300" distR="114300"/>
                <wp:docPr id="1172906410" name="Rectangle 1172906410"/>
                <wp:cNvGraphicFramePr/>
                <a:graphic xmlns:a="http://schemas.openxmlformats.org/drawingml/2006/main">
                  <a:graphicData uri="http://schemas.microsoft.com/office/word/2010/wordprocessingShape">
                    <wps:wsp>
                      <wps:cNvSpPr/>
                      <wps:spPr>
                        <a:xfrm>
                          <a:off x="2955225" y="3113250"/>
                          <a:ext cx="4781550" cy="1333500"/>
                        </a:xfrm>
                        <a:prstGeom prst="rect">
                          <a:avLst/>
                        </a:prstGeom>
                        <a:solidFill>
                          <a:srgbClr val="FFFFFF"/>
                        </a:solidFill>
                        <a:ln>
                          <a:noFill/>
                        </a:ln>
                      </wps:spPr>
                      <wps:txbx>
                        <w:txbxContent>
                          <w:p w14:paraId="59577996" w14:textId="77777777" w:rsidR="00B335B4" w:rsidRDefault="00000000">
                            <w:pPr>
                              <w:spacing w:after="0" w:line="240" w:lineRule="auto"/>
                              <w:jc w:val="center"/>
                              <w:textDirection w:val="btLr"/>
                            </w:pPr>
                            <w:proofErr w:type="spellStart"/>
                            <w:r>
                              <w:rPr>
                                <w:b/>
                                <w:color w:val="385623"/>
                                <w:sz w:val="36"/>
                              </w:rPr>
                              <w:t>Bonterre</w:t>
                            </w:r>
                            <w:proofErr w:type="spellEnd"/>
                            <w:r>
                              <w:rPr>
                                <w:b/>
                                <w:color w:val="385623"/>
                                <w:sz w:val="36"/>
                              </w:rPr>
                              <w:t xml:space="preserve"> CIC – Summer Club</w:t>
                            </w:r>
                          </w:p>
                          <w:p w14:paraId="0BE0534D" w14:textId="77777777" w:rsidR="00B335B4" w:rsidRDefault="00000000">
                            <w:pPr>
                              <w:spacing w:after="0" w:line="240" w:lineRule="auto"/>
                              <w:jc w:val="center"/>
                              <w:textDirection w:val="btLr"/>
                            </w:pPr>
                            <w:r>
                              <w:rPr>
                                <w:b/>
                                <w:color w:val="385623"/>
                                <w:sz w:val="32"/>
                              </w:rPr>
                              <w:t>Old Quarry Drive, Holt Heath, Worcester, WR2 6LS</w:t>
                            </w:r>
                          </w:p>
                          <w:p w14:paraId="37E8625A" w14:textId="77777777" w:rsidR="00B335B4" w:rsidRDefault="00B335B4">
                            <w:pPr>
                              <w:spacing w:after="0" w:line="240" w:lineRule="auto"/>
                              <w:jc w:val="center"/>
                              <w:textDirection w:val="btLr"/>
                            </w:pPr>
                          </w:p>
                          <w:p w14:paraId="6911E511" w14:textId="77777777" w:rsidR="00B335B4" w:rsidRDefault="00000000">
                            <w:pPr>
                              <w:spacing w:after="0" w:line="240" w:lineRule="auto"/>
                              <w:jc w:val="center"/>
                              <w:textDirection w:val="btLr"/>
                            </w:pPr>
                            <w:r>
                              <w:rPr>
                                <w:b/>
                                <w:color w:val="385623"/>
                                <w:sz w:val="32"/>
                              </w:rPr>
                              <w:t>Tel: 07879 072103</w:t>
                            </w:r>
                          </w:p>
                          <w:p w14:paraId="6E8DBD3A" w14:textId="77777777" w:rsidR="00B335B4" w:rsidRDefault="00000000">
                            <w:pPr>
                              <w:spacing w:after="0" w:line="240" w:lineRule="auto"/>
                              <w:jc w:val="center"/>
                              <w:textDirection w:val="btLr"/>
                            </w:pPr>
                            <w:r>
                              <w:rPr>
                                <w:b/>
                                <w:color w:val="385623"/>
                                <w:sz w:val="32"/>
                              </w:rPr>
                              <w:t>Email: Su@bonterre.co.uk</w:t>
                            </w:r>
                          </w:p>
                          <w:p w14:paraId="4EA1442B" w14:textId="77777777" w:rsidR="00B335B4" w:rsidRDefault="00B335B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6CB4B7A" id="Rectangle 1172906410" o:spid="_x0000_s1026" style="position:absolute;left:0;text-align:left;margin-left:149pt;margin-top:.6pt;width:377.25pt;height:105.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" stroked="f">
                <v:textbox inset="2.53958mm,1.2694mm,2.53958mm,1.2694mm">
                  <w:txbxContent>
                    <w:p w14:paraId="59577996" w14:textId="77777777" w:rsidR="00B335B4" w:rsidRDefault="00000000">
                      <w:pPr>
                        <w:spacing w:after="0" w:line="240" w:lineRule="auto"/>
                        <w:jc w:val="center"/>
                        <w:textDirection w:val="btLr"/>
                      </w:pPr>
                      <w:proofErr w:type="spellStart"/>
                      <w:r>
                        <w:rPr>
                          <w:b/>
                          <w:color w:val="385623"/>
                          <w:sz w:val="36"/>
                        </w:rPr>
                        <w:t>Bonterre</w:t>
                      </w:r>
                      <w:proofErr w:type="spellEnd"/>
                      <w:r>
                        <w:rPr>
                          <w:b/>
                          <w:color w:val="385623"/>
                          <w:sz w:val="36"/>
                        </w:rPr>
                        <w:t xml:space="preserve"> CIC – Summer Club</w:t>
                      </w:r>
                    </w:p>
                    <w:p w14:paraId="0BE0534D" w14:textId="77777777" w:rsidR="00B335B4" w:rsidRDefault="00000000">
                      <w:pPr>
                        <w:spacing w:after="0" w:line="240" w:lineRule="auto"/>
                        <w:jc w:val="center"/>
                        <w:textDirection w:val="btLr"/>
                      </w:pPr>
                      <w:r>
                        <w:rPr>
                          <w:b/>
                          <w:color w:val="385623"/>
                          <w:sz w:val="32"/>
                        </w:rPr>
                        <w:t>Old Quarry Drive, Holt Heath, Worcester, WR2 6LS</w:t>
                      </w:r>
                    </w:p>
                    <w:p w14:paraId="37E8625A" w14:textId="77777777" w:rsidR="00B335B4" w:rsidRDefault="00B335B4">
                      <w:pPr>
                        <w:spacing w:after="0" w:line="240" w:lineRule="auto"/>
                        <w:jc w:val="center"/>
                        <w:textDirection w:val="btLr"/>
                      </w:pPr>
                    </w:p>
                    <w:p w14:paraId="6911E511" w14:textId="77777777" w:rsidR="00B335B4" w:rsidRDefault="00000000">
                      <w:pPr>
                        <w:spacing w:after="0" w:line="240" w:lineRule="auto"/>
                        <w:jc w:val="center"/>
                        <w:textDirection w:val="btLr"/>
                      </w:pPr>
                      <w:r>
                        <w:rPr>
                          <w:b/>
                          <w:color w:val="385623"/>
                          <w:sz w:val="32"/>
                        </w:rPr>
                        <w:t>Tel: 07879 072103</w:t>
                      </w:r>
                    </w:p>
                    <w:p w14:paraId="6E8DBD3A" w14:textId="77777777" w:rsidR="00B335B4" w:rsidRDefault="00000000">
                      <w:pPr>
                        <w:spacing w:after="0" w:line="240" w:lineRule="auto"/>
                        <w:jc w:val="center"/>
                        <w:textDirection w:val="btLr"/>
                      </w:pPr>
                      <w:r>
                        <w:rPr>
                          <w:b/>
                          <w:color w:val="385623"/>
                          <w:sz w:val="32"/>
                        </w:rPr>
                        <w:t>Email: Su@bonterre.co.uk</w:t>
                      </w:r>
                    </w:p>
                    <w:p w14:paraId="4EA1442B" w14:textId="77777777" w:rsidR="00B335B4" w:rsidRDefault="00B335B4">
                      <w:pPr>
                        <w:spacing w:line="258" w:lineRule="auto"/>
                        <w:textDirection w:val="btLr"/>
                      </w:pPr>
                    </w:p>
                  </w:txbxContent>
                </v:textbox>
                <w10:wrap type="square"/>
              </v:rect>
            </w:pict>
          </mc:Fallback>
        </mc:AlternateContent>
      </w:r>
    </w:p>
    <w:p w14:paraId="3748BD28" w14:textId="77777777" w:rsidR="00B335B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385623"/>
          <w:sz w:val="36"/>
          <w:szCs w:val="36"/>
        </w:rPr>
      </w:pPr>
      <w:r>
        <w:rPr>
          <w:b/>
          <w:color w:val="385623"/>
          <w:sz w:val="32"/>
          <w:szCs w:val="32"/>
        </w:rPr>
        <w:t xml:space="preserve">Email: </w:t>
      </w:r>
    </w:p>
    <w:p w14:paraId="7C8D6C16" w14:textId="77777777" w:rsidR="00B335B4" w:rsidRDefault="00B335B4">
      <w:pPr>
        <w:rPr>
          <w:b/>
        </w:rPr>
      </w:pPr>
    </w:p>
    <w:p w14:paraId="26CE3B7C" w14:textId="77777777" w:rsidR="009E4999" w:rsidRDefault="009E4999">
      <w:pPr>
        <w:rPr>
          <w:b/>
        </w:rPr>
      </w:pPr>
    </w:p>
    <w:p w14:paraId="5C8354FE" w14:textId="77777777" w:rsidR="009E4999" w:rsidRPr="009E4999" w:rsidRDefault="009E4999">
      <w:pPr>
        <w:rPr>
          <w:b/>
          <w:sz w:val="32"/>
          <w:szCs w:val="32"/>
        </w:rPr>
      </w:pPr>
    </w:p>
    <w:p w14:paraId="1BFDF811" w14:textId="77777777" w:rsidR="00F812E6" w:rsidRDefault="00F812E6">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842C58"/>
          <w:sz w:val="32"/>
          <w:szCs w:val="32"/>
          <w:u w:val="single"/>
        </w:rPr>
      </w:pPr>
    </w:p>
    <w:p w14:paraId="13277966" w14:textId="261779C7" w:rsidR="00B335B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842C58"/>
          <w:sz w:val="32"/>
          <w:szCs w:val="32"/>
          <w:u w:val="single"/>
        </w:rPr>
      </w:pPr>
      <w:r>
        <w:rPr>
          <w:b/>
          <w:color w:val="842C58"/>
          <w:sz w:val="32"/>
          <w:szCs w:val="32"/>
          <w:u w:val="single"/>
        </w:rPr>
        <w:t>IMPORTANT</w:t>
      </w:r>
      <w:r w:rsidR="00B4653C">
        <w:rPr>
          <w:b/>
          <w:color w:val="842C58"/>
          <w:sz w:val="32"/>
          <w:szCs w:val="32"/>
          <w:u w:val="single"/>
        </w:rPr>
        <w:t xml:space="preserve"> INFORMATION</w:t>
      </w:r>
    </w:p>
    <w:p w14:paraId="32F75379" w14:textId="77777777" w:rsidR="007B75F6" w:rsidRDefault="007B75F6">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842C58"/>
          <w:sz w:val="32"/>
          <w:szCs w:val="32"/>
          <w:u w:val="single"/>
        </w:rPr>
      </w:pPr>
    </w:p>
    <w:p w14:paraId="6C690CE0" w14:textId="36625434" w:rsidR="00B335B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color w:val="842C58"/>
          <w:sz w:val="24"/>
          <w:szCs w:val="24"/>
        </w:rPr>
      </w:pPr>
      <w:r>
        <w:rPr>
          <w:b/>
          <w:color w:val="842C58"/>
          <w:sz w:val="24"/>
          <w:szCs w:val="24"/>
        </w:rPr>
        <w:t xml:space="preserve">Please make sure that children bring weather appropriate clothing and footwear, their own sun cream and we recommend insect repellent. Please bring </w:t>
      </w:r>
      <w:r>
        <w:rPr>
          <w:b/>
          <w:color w:val="842C58"/>
          <w:sz w:val="24"/>
          <w:szCs w:val="24"/>
          <w:u w:val="single"/>
        </w:rPr>
        <w:t>nut-free</w:t>
      </w:r>
      <w:r>
        <w:rPr>
          <w:b/>
          <w:color w:val="842C58"/>
          <w:sz w:val="24"/>
          <w:szCs w:val="24"/>
        </w:rPr>
        <w:t xml:space="preserve"> packed lunches and snacks. There will be a health and safety induction at the start of each day</w:t>
      </w:r>
      <w:r w:rsidR="009E4999">
        <w:rPr>
          <w:b/>
          <w:color w:val="842C58"/>
          <w:sz w:val="24"/>
          <w:szCs w:val="24"/>
        </w:rPr>
        <w:t>.</w:t>
      </w:r>
    </w:p>
    <w:p w14:paraId="151FF0E1" w14:textId="77777777" w:rsidR="00B335B4" w:rsidRDefault="00B335B4">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FFC000"/>
          <w:sz w:val="20"/>
          <w:szCs w:val="20"/>
        </w:rPr>
      </w:pPr>
    </w:p>
    <w:p w14:paraId="365D88E9" w14:textId="77777777" w:rsidR="00B335B4" w:rsidRDefault="00B335B4">
      <w:pPr>
        <w:pBdr>
          <w:top w:val="none" w:sz="0" w:space="0" w:color="000000"/>
          <w:left w:val="none" w:sz="0" w:space="0" w:color="000000"/>
          <w:bottom w:val="none" w:sz="0" w:space="0" w:color="000000"/>
          <w:right w:val="none" w:sz="0" w:space="0" w:color="000000"/>
          <w:between w:val="none" w:sz="0" w:space="0" w:color="000000"/>
        </w:pBdr>
        <w:spacing w:after="0"/>
        <w:rPr>
          <w:color w:val="000000"/>
          <w:sz w:val="6"/>
          <w:szCs w:val="6"/>
        </w:rPr>
      </w:pPr>
    </w:p>
    <w:p w14:paraId="75AC0868" w14:textId="62F1B8F1" w:rsidR="00B335B4" w:rsidRDefault="00B335B4" w:rsidP="00896C0B">
      <w:pPr>
        <w:spacing w:line="240" w:lineRule="auto"/>
      </w:pPr>
    </w:p>
    <w:p w14:paraId="63CB77D6" w14:textId="77777777" w:rsidR="00B335B4" w:rsidRDefault="00000000">
      <w:pPr>
        <w:rPr>
          <w:b/>
          <w:color w:val="842C58"/>
          <w:sz w:val="40"/>
          <w:szCs w:val="40"/>
        </w:rPr>
      </w:pPr>
      <w:proofErr w:type="spellStart"/>
      <w:r>
        <w:rPr>
          <w:b/>
          <w:color w:val="842C58"/>
          <w:sz w:val="40"/>
          <w:szCs w:val="40"/>
        </w:rPr>
        <w:t>Bonterre</w:t>
      </w:r>
      <w:proofErr w:type="spellEnd"/>
      <w:r>
        <w:rPr>
          <w:b/>
          <w:color w:val="842C58"/>
          <w:sz w:val="40"/>
          <w:szCs w:val="40"/>
        </w:rPr>
        <w:t xml:space="preserve"> CIC Holiday Club Terms and Conditions</w:t>
      </w:r>
    </w:p>
    <w:p w14:paraId="0FC148E7" w14:textId="77777777" w:rsidR="00B335B4" w:rsidRDefault="00000000">
      <w:pPr>
        <w:spacing w:line="240" w:lineRule="auto"/>
        <w:jc w:val="both"/>
        <w:rPr>
          <w:sz w:val="24"/>
          <w:szCs w:val="24"/>
        </w:rPr>
      </w:pPr>
      <w:r>
        <w:rPr>
          <w:sz w:val="24"/>
          <w:szCs w:val="24"/>
        </w:rPr>
        <w:t>The following terms and conditions apply:</w:t>
      </w:r>
    </w:p>
    <w:p w14:paraId="05167893" w14:textId="77777777" w:rsidR="00B335B4" w:rsidRDefault="00B335B4">
      <w:pPr>
        <w:spacing w:after="0" w:line="240" w:lineRule="auto"/>
        <w:jc w:val="both"/>
        <w:rPr>
          <w:sz w:val="24"/>
          <w:szCs w:val="24"/>
        </w:rPr>
      </w:pPr>
    </w:p>
    <w:p w14:paraId="4A1C4AC9" w14:textId="77777777" w:rsidR="00B335B4" w:rsidRDefault="00000000">
      <w:pPr>
        <w:numPr>
          <w:ilvl w:val="0"/>
          <w:numId w:val="1"/>
        </w:numPr>
        <w:spacing w:after="0" w:line="240" w:lineRule="auto"/>
        <w:jc w:val="both"/>
        <w:rPr>
          <w:sz w:val="24"/>
          <w:szCs w:val="24"/>
        </w:rPr>
      </w:pPr>
      <w:proofErr w:type="spellStart"/>
      <w:r>
        <w:rPr>
          <w:sz w:val="24"/>
          <w:szCs w:val="24"/>
        </w:rPr>
        <w:t>Bonterre</w:t>
      </w:r>
      <w:proofErr w:type="spellEnd"/>
      <w:r>
        <w:rPr>
          <w:sz w:val="24"/>
          <w:szCs w:val="24"/>
        </w:rPr>
        <w:t xml:space="preserve"> CIC is equipped to deliver a land-based recreational and educational holiday club activity via bookings on the specified dates and times. If booking has not been completed, we will not be able to allow attendance. </w:t>
      </w:r>
    </w:p>
    <w:p w14:paraId="3A6DE161" w14:textId="77777777" w:rsidR="00B335B4" w:rsidRDefault="00B335B4">
      <w:pPr>
        <w:spacing w:after="0" w:line="240" w:lineRule="auto"/>
        <w:ind w:left="720"/>
        <w:jc w:val="both"/>
        <w:rPr>
          <w:sz w:val="24"/>
          <w:szCs w:val="24"/>
        </w:rPr>
      </w:pPr>
    </w:p>
    <w:p w14:paraId="246C1058" w14:textId="77777777" w:rsidR="00B335B4" w:rsidRDefault="00B335B4">
      <w:pPr>
        <w:spacing w:after="0" w:line="240" w:lineRule="auto"/>
        <w:ind w:left="720"/>
        <w:jc w:val="both"/>
        <w:rPr>
          <w:sz w:val="24"/>
          <w:szCs w:val="24"/>
        </w:rPr>
      </w:pPr>
    </w:p>
    <w:p w14:paraId="60BBCC18" w14:textId="77777777" w:rsidR="00B335B4" w:rsidRDefault="00000000">
      <w:pPr>
        <w:numPr>
          <w:ilvl w:val="0"/>
          <w:numId w:val="1"/>
        </w:numPr>
        <w:spacing w:after="0" w:line="240" w:lineRule="auto"/>
        <w:jc w:val="both"/>
        <w:rPr>
          <w:sz w:val="24"/>
          <w:szCs w:val="24"/>
        </w:rPr>
      </w:pPr>
      <w:r>
        <w:rPr>
          <w:sz w:val="24"/>
          <w:szCs w:val="24"/>
        </w:rPr>
        <w:t xml:space="preserve">You are required to equip your </w:t>
      </w:r>
      <w:r>
        <w:rPr>
          <w:color w:val="000000"/>
          <w:sz w:val="24"/>
          <w:szCs w:val="24"/>
        </w:rPr>
        <w:t xml:space="preserve">child / adult </w:t>
      </w:r>
      <w:r>
        <w:rPr>
          <w:sz w:val="24"/>
          <w:szCs w:val="24"/>
        </w:rPr>
        <w:t xml:space="preserve">with suitable footwear and clothing that is weather appropriate as the activity will occur indoors and outdoors. Failure to provide this could result in your </w:t>
      </w:r>
      <w:r>
        <w:rPr>
          <w:color w:val="000000"/>
          <w:sz w:val="24"/>
          <w:szCs w:val="24"/>
        </w:rPr>
        <w:t xml:space="preserve">child / adult </w:t>
      </w:r>
      <w:r>
        <w:rPr>
          <w:sz w:val="24"/>
          <w:szCs w:val="24"/>
        </w:rPr>
        <w:t xml:space="preserve">not being able to participate in all aspects of the activity. </w:t>
      </w:r>
    </w:p>
    <w:p w14:paraId="1F91A38A" w14:textId="77777777" w:rsidR="00B335B4" w:rsidRDefault="00B335B4">
      <w:pPr>
        <w:spacing w:after="0" w:line="240" w:lineRule="auto"/>
        <w:jc w:val="both"/>
        <w:rPr>
          <w:sz w:val="24"/>
          <w:szCs w:val="24"/>
        </w:rPr>
      </w:pPr>
    </w:p>
    <w:p w14:paraId="313BB169" w14:textId="77777777" w:rsidR="00B335B4" w:rsidRDefault="00B335B4">
      <w:pPr>
        <w:spacing w:after="0" w:line="240" w:lineRule="auto"/>
        <w:jc w:val="both"/>
        <w:rPr>
          <w:sz w:val="24"/>
          <w:szCs w:val="24"/>
        </w:rPr>
      </w:pPr>
    </w:p>
    <w:p w14:paraId="5A11DF89" w14:textId="77777777" w:rsidR="00B335B4" w:rsidRDefault="00000000">
      <w:pPr>
        <w:numPr>
          <w:ilvl w:val="0"/>
          <w:numId w:val="1"/>
        </w:numPr>
        <w:spacing w:after="0" w:line="240" w:lineRule="auto"/>
        <w:jc w:val="both"/>
        <w:rPr>
          <w:sz w:val="24"/>
          <w:szCs w:val="24"/>
        </w:rPr>
      </w:pPr>
      <w:r>
        <w:rPr>
          <w:sz w:val="24"/>
          <w:szCs w:val="24"/>
        </w:rPr>
        <w:t xml:space="preserve">Children must bring a </w:t>
      </w:r>
      <w:proofErr w:type="gramStart"/>
      <w:r>
        <w:rPr>
          <w:sz w:val="24"/>
          <w:szCs w:val="24"/>
        </w:rPr>
        <w:t>packed-lunch</w:t>
      </w:r>
      <w:proofErr w:type="gramEnd"/>
      <w:r>
        <w:rPr>
          <w:sz w:val="24"/>
          <w:szCs w:val="24"/>
        </w:rPr>
        <w:t xml:space="preserve"> for the day. Food brought to our holiday club should be nut-free where possible. </w:t>
      </w:r>
    </w:p>
    <w:p w14:paraId="7AB9752A" w14:textId="77777777" w:rsidR="00B335B4" w:rsidRDefault="00B335B4">
      <w:pPr>
        <w:spacing w:after="0" w:line="240" w:lineRule="auto"/>
        <w:jc w:val="both"/>
        <w:rPr>
          <w:sz w:val="24"/>
          <w:szCs w:val="24"/>
        </w:rPr>
      </w:pPr>
    </w:p>
    <w:p w14:paraId="37D0C9C3" w14:textId="77777777" w:rsidR="00B335B4" w:rsidRDefault="00B335B4">
      <w:pPr>
        <w:spacing w:after="0" w:line="240" w:lineRule="auto"/>
        <w:jc w:val="both"/>
        <w:rPr>
          <w:sz w:val="24"/>
          <w:szCs w:val="24"/>
        </w:rPr>
      </w:pPr>
    </w:p>
    <w:p w14:paraId="5FD92145" w14:textId="77777777" w:rsidR="00B335B4" w:rsidRDefault="00000000">
      <w:pPr>
        <w:numPr>
          <w:ilvl w:val="0"/>
          <w:numId w:val="1"/>
        </w:numPr>
        <w:spacing w:after="0" w:line="240" w:lineRule="auto"/>
        <w:jc w:val="both"/>
        <w:rPr>
          <w:sz w:val="24"/>
          <w:szCs w:val="24"/>
        </w:rPr>
      </w:pPr>
      <w:r>
        <w:rPr>
          <w:sz w:val="24"/>
          <w:szCs w:val="24"/>
        </w:rPr>
        <w:t xml:space="preserve">With limited availability for Holiday Clubs places, bookings will be made as a first come, first served basis and once all positions are filled, the bookings will close. Confirmation of your booked place will be via email. Please keep the e-mail as a reference to your confirmed place. </w:t>
      </w:r>
    </w:p>
    <w:p w14:paraId="27DE2F55" w14:textId="77777777" w:rsidR="00B335B4" w:rsidRDefault="00B335B4">
      <w:pPr>
        <w:spacing w:after="0" w:line="240" w:lineRule="auto"/>
        <w:ind w:left="720"/>
        <w:jc w:val="both"/>
        <w:rPr>
          <w:sz w:val="24"/>
          <w:szCs w:val="24"/>
        </w:rPr>
      </w:pPr>
    </w:p>
    <w:p w14:paraId="11CA8C80" w14:textId="77777777" w:rsidR="00B335B4" w:rsidRDefault="00B335B4">
      <w:pPr>
        <w:spacing w:after="0" w:line="240" w:lineRule="auto"/>
        <w:ind w:left="720"/>
        <w:jc w:val="both"/>
        <w:rPr>
          <w:sz w:val="24"/>
          <w:szCs w:val="24"/>
        </w:rPr>
      </w:pPr>
    </w:p>
    <w:p w14:paraId="227CBBF4" w14:textId="77777777" w:rsidR="00B335B4" w:rsidRDefault="00000000">
      <w:pPr>
        <w:numPr>
          <w:ilvl w:val="0"/>
          <w:numId w:val="1"/>
        </w:numPr>
        <w:spacing w:after="0" w:line="240" w:lineRule="auto"/>
        <w:jc w:val="both"/>
        <w:rPr>
          <w:sz w:val="24"/>
          <w:szCs w:val="24"/>
        </w:rPr>
      </w:pPr>
      <w:r>
        <w:rPr>
          <w:sz w:val="24"/>
          <w:szCs w:val="24"/>
        </w:rPr>
        <w:t>All bookings are non-refundable.</w:t>
      </w:r>
    </w:p>
    <w:p w14:paraId="264354FC" w14:textId="77777777" w:rsidR="00B335B4" w:rsidRDefault="00B335B4">
      <w:pPr>
        <w:spacing w:after="0" w:line="240" w:lineRule="auto"/>
        <w:jc w:val="both"/>
        <w:rPr>
          <w:sz w:val="24"/>
          <w:szCs w:val="24"/>
        </w:rPr>
      </w:pPr>
    </w:p>
    <w:p w14:paraId="00201D1F" w14:textId="77777777" w:rsidR="00B335B4" w:rsidRDefault="00B335B4">
      <w:pPr>
        <w:spacing w:after="0" w:line="240" w:lineRule="auto"/>
        <w:jc w:val="both"/>
        <w:rPr>
          <w:sz w:val="24"/>
          <w:szCs w:val="24"/>
        </w:rPr>
      </w:pPr>
    </w:p>
    <w:p w14:paraId="6B09CC02" w14:textId="77777777" w:rsidR="00B335B4" w:rsidRDefault="00000000">
      <w:pPr>
        <w:numPr>
          <w:ilvl w:val="0"/>
          <w:numId w:val="1"/>
        </w:numPr>
        <w:spacing w:after="0" w:line="240" w:lineRule="auto"/>
        <w:jc w:val="both"/>
        <w:rPr>
          <w:sz w:val="24"/>
          <w:szCs w:val="24"/>
        </w:rPr>
      </w:pPr>
      <w:r>
        <w:rPr>
          <w:color w:val="000000"/>
          <w:sz w:val="24"/>
          <w:szCs w:val="24"/>
        </w:rPr>
        <w:t>Our holiday club sessions will include a variety of experiences. Staff will decide on the experiences depending on factors such as weather.</w:t>
      </w:r>
    </w:p>
    <w:p w14:paraId="71E446D6" w14:textId="77777777" w:rsidR="00B335B4" w:rsidRDefault="00B335B4">
      <w:pPr>
        <w:spacing w:after="0" w:line="240" w:lineRule="auto"/>
        <w:ind w:left="720"/>
        <w:jc w:val="both"/>
        <w:rPr>
          <w:sz w:val="24"/>
          <w:szCs w:val="24"/>
        </w:rPr>
      </w:pPr>
    </w:p>
    <w:p w14:paraId="5D7E6D5C" w14:textId="77777777" w:rsidR="00B335B4" w:rsidRDefault="00B335B4">
      <w:pPr>
        <w:spacing w:after="0" w:line="240" w:lineRule="auto"/>
        <w:ind w:left="720"/>
        <w:jc w:val="both"/>
        <w:rPr>
          <w:sz w:val="24"/>
          <w:szCs w:val="24"/>
        </w:rPr>
      </w:pPr>
    </w:p>
    <w:p w14:paraId="563658BC" w14:textId="77777777" w:rsidR="00B335B4" w:rsidRDefault="00000000">
      <w:pPr>
        <w:numPr>
          <w:ilvl w:val="0"/>
          <w:numId w:val="1"/>
        </w:numPr>
        <w:spacing w:after="0" w:line="240" w:lineRule="auto"/>
        <w:jc w:val="both"/>
        <w:rPr>
          <w:sz w:val="24"/>
          <w:szCs w:val="24"/>
        </w:rPr>
      </w:pPr>
      <w:r>
        <w:rPr>
          <w:sz w:val="24"/>
          <w:szCs w:val="24"/>
        </w:rPr>
        <w:t>All booking information must be completed accurately and accordingly.</w:t>
      </w:r>
    </w:p>
    <w:p w14:paraId="7DF6F6DD" w14:textId="77777777" w:rsidR="00B335B4" w:rsidRDefault="00B335B4">
      <w:pPr>
        <w:spacing w:after="0" w:line="240" w:lineRule="auto"/>
        <w:ind w:left="720"/>
        <w:jc w:val="both"/>
        <w:rPr>
          <w:sz w:val="24"/>
          <w:szCs w:val="24"/>
        </w:rPr>
      </w:pPr>
    </w:p>
    <w:p w14:paraId="066982EF" w14:textId="77777777" w:rsidR="00B335B4" w:rsidRDefault="00B335B4">
      <w:pPr>
        <w:spacing w:after="0" w:line="240" w:lineRule="auto"/>
        <w:ind w:left="360"/>
        <w:jc w:val="both"/>
        <w:rPr>
          <w:sz w:val="24"/>
          <w:szCs w:val="24"/>
        </w:rPr>
      </w:pPr>
    </w:p>
    <w:p w14:paraId="18D0CE0A" w14:textId="77777777" w:rsidR="00B335B4" w:rsidRDefault="00000000">
      <w:pPr>
        <w:numPr>
          <w:ilvl w:val="0"/>
          <w:numId w:val="1"/>
        </w:numPr>
        <w:spacing w:after="0" w:line="240" w:lineRule="auto"/>
        <w:jc w:val="both"/>
        <w:rPr>
          <w:sz w:val="24"/>
          <w:szCs w:val="24"/>
        </w:rPr>
      </w:pPr>
      <w:proofErr w:type="spellStart"/>
      <w:r>
        <w:rPr>
          <w:sz w:val="24"/>
          <w:szCs w:val="24"/>
        </w:rPr>
        <w:t>Bonterre</w:t>
      </w:r>
      <w:proofErr w:type="spellEnd"/>
      <w:r>
        <w:rPr>
          <w:sz w:val="24"/>
          <w:szCs w:val="24"/>
        </w:rPr>
        <w:t xml:space="preserve"> CIC, the staff and animals must be respected and treated appropriately. As a condition to your use of our site, you agree to indemnify us and hold us harmless in respect of all losses, damages, fees, costs and expenses (including legal expenses) which may incur by reason of your use of this site in any way not expressly authorised hereby. </w:t>
      </w:r>
    </w:p>
    <w:p w14:paraId="1D7D067D" w14:textId="77777777" w:rsidR="00B335B4" w:rsidRDefault="00B335B4">
      <w:pPr>
        <w:spacing w:after="0" w:line="240" w:lineRule="auto"/>
        <w:jc w:val="both"/>
        <w:rPr>
          <w:sz w:val="24"/>
          <w:szCs w:val="24"/>
        </w:rPr>
      </w:pPr>
    </w:p>
    <w:p w14:paraId="606EAD5E" w14:textId="77777777" w:rsidR="00B335B4" w:rsidRDefault="00B335B4">
      <w:pPr>
        <w:spacing w:after="0" w:line="240" w:lineRule="auto"/>
        <w:ind w:left="720"/>
        <w:jc w:val="both"/>
        <w:rPr>
          <w:sz w:val="24"/>
          <w:szCs w:val="24"/>
        </w:rPr>
      </w:pPr>
    </w:p>
    <w:p w14:paraId="10FDE5B0" w14:textId="77777777" w:rsidR="00B335B4" w:rsidRDefault="00000000">
      <w:pPr>
        <w:numPr>
          <w:ilvl w:val="0"/>
          <w:numId w:val="1"/>
        </w:numPr>
        <w:spacing w:after="0" w:line="240" w:lineRule="auto"/>
        <w:jc w:val="both"/>
        <w:rPr>
          <w:sz w:val="24"/>
          <w:szCs w:val="24"/>
        </w:rPr>
      </w:pPr>
      <w:r>
        <w:rPr>
          <w:sz w:val="24"/>
          <w:szCs w:val="24"/>
        </w:rPr>
        <w:t>If children</w:t>
      </w:r>
      <w:r>
        <w:rPr>
          <w:color w:val="000000"/>
          <w:sz w:val="24"/>
          <w:szCs w:val="24"/>
        </w:rPr>
        <w:t xml:space="preserve"> </w:t>
      </w:r>
      <w:r>
        <w:rPr>
          <w:sz w:val="24"/>
          <w:szCs w:val="24"/>
        </w:rPr>
        <w:t xml:space="preserve">are attending unaccompanied by an </w:t>
      </w:r>
      <w:proofErr w:type="gramStart"/>
      <w:r>
        <w:rPr>
          <w:sz w:val="24"/>
          <w:szCs w:val="24"/>
        </w:rPr>
        <w:t>adult</w:t>
      </w:r>
      <w:proofErr w:type="gramEnd"/>
      <w:r>
        <w:rPr>
          <w:sz w:val="24"/>
          <w:szCs w:val="24"/>
        </w:rPr>
        <w:t xml:space="preserve"> then parents/guardians should drop off and collect at appropriate times. If there is a problem with collecting, </w:t>
      </w:r>
      <w:proofErr w:type="spellStart"/>
      <w:r>
        <w:rPr>
          <w:sz w:val="24"/>
          <w:szCs w:val="24"/>
        </w:rPr>
        <w:t>Bonterre</w:t>
      </w:r>
      <w:proofErr w:type="spellEnd"/>
      <w:r>
        <w:rPr>
          <w:sz w:val="24"/>
          <w:szCs w:val="24"/>
        </w:rPr>
        <w:t xml:space="preserve"> CIC staff must be contacted immediately. If there is no response or communication regarding the collection of the child</w:t>
      </w:r>
      <w:r>
        <w:rPr>
          <w:color w:val="000000"/>
          <w:sz w:val="24"/>
          <w:szCs w:val="24"/>
        </w:rPr>
        <w:t xml:space="preserve">, </w:t>
      </w:r>
      <w:r>
        <w:rPr>
          <w:sz w:val="24"/>
          <w:szCs w:val="24"/>
        </w:rPr>
        <w:t>the appropriate services will be contacted by staff and arrangements made for the child</w:t>
      </w:r>
      <w:r>
        <w:rPr>
          <w:color w:val="000000"/>
          <w:sz w:val="24"/>
          <w:szCs w:val="24"/>
        </w:rPr>
        <w:t xml:space="preserve">/adult </w:t>
      </w:r>
      <w:r>
        <w:rPr>
          <w:sz w:val="24"/>
          <w:szCs w:val="24"/>
        </w:rPr>
        <w:t xml:space="preserve">to be collected. </w:t>
      </w:r>
    </w:p>
    <w:p w14:paraId="7761520C" w14:textId="77777777" w:rsidR="00B335B4" w:rsidRDefault="00B335B4">
      <w:pPr>
        <w:pBdr>
          <w:top w:val="nil"/>
          <w:left w:val="nil"/>
          <w:bottom w:val="nil"/>
          <w:right w:val="nil"/>
          <w:between w:val="nil"/>
        </w:pBdr>
        <w:ind w:left="720"/>
        <w:rPr>
          <w:color w:val="000000"/>
          <w:sz w:val="24"/>
          <w:szCs w:val="24"/>
        </w:rPr>
      </w:pPr>
    </w:p>
    <w:p w14:paraId="6B9590A4" w14:textId="77777777" w:rsidR="00B335B4" w:rsidRDefault="00B335B4">
      <w:pPr>
        <w:spacing w:after="0" w:line="240" w:lineRule="auto"/>
        <w:rPr>
          <w:b/>
          <w:sz w:val="24"/>
          <w:szCs w:val="24"/>
          <w:u w:val="single"/>
        </w:rPr>
      </w:pPr>
    </w:p>
    <w:p w14:paraId="63DACE33" w14:textId="77777777" w:rsidR="00B335B4" w:rsidRDefault="00B335B4">
      <w:pPr>
        <w:spacing w:after="0" w:line="240" w:lineRule="auto"/>
        <w:rPr>
          <w:b/>
          <w:sz w:val="24"/>
          <w:szCs w:val="24"/>
          <w:u w:val="single"/>
        </w:rPr>
      </w:pPr>
    </w:p>
    <w:p w14:paraId="5C2566A6" w14:textId="77777777" w:rsidR="00B335B4" w:rsidRDefault="00B335B4">
      <w:pPr>
        <w:spacing w:after="0" w:line="240" w:lineRule="auto"/>
        <w:rPr>
          <w:b/>
          <w:sz w:val="24"/>
          <w:szCs w:val="24"/>
          <w:u w:val="single"/>
        </w:rPr>
      </w:pPr>
    </w:p>
    <w:p w14:paraId="21DFCC44" w14:textId="77777777" w:rsidR="00B335B4" w:rsidRDefault="00B335B4">
      <w:pPr>
        <w:spacing w:after="0" w:line="240" w:lineRule="auto"/>
        <w:rPr>
          <w:b/>
          <w:sz w:val="24"/>
          <w:szCs w:val="24"/>
          <w:u w:val="single"/>
        </w:rPr>
      </w:pPr>
    </w:p>
    <w:p w14:paraId="21AC1E01" w14:textId="77777777" w:rsidR="00B335B4" w:rsidRDefault="00000000">
      <w:pPr>
        <w:spacing w:after="0" w:line="240" w:lineRule="auto"/>
        <w:rPr>
          <w:b/>
          <w:color w:val="842C58"/>
          <w:sz w:val="40"/>
          <w:szCs w:val="40"/>
        </w:rPr>
      </w:pPr>
      <w:proofErr w:type="spellStart"/>
      <w:r>
        <w:rPr>
          <w:b/>
          <w:color w:val="842C58"/>
          <w:sz w:val="40"/>
          <w:szCs w:val="40"/>
        </w:rPr>
        <w:t>Bonterre</w:t>
      </w:r>
      <w:proofErr w:type="spellEnd"/>
      <w:r>
        <w:rPr>
          <w:b/>
          <w:color w:val="842C58"/>
          <w:sz w:val="40"/>
          <w:szCs w:val="40"/>
        </w:rPr>
        <w:t xml:space="preserve"> CIC Behaviour Policy</w:t>
      </w:r>
    </w:p>
    <w:p w14:paraId="6307C2E9" w14:textId="77777777" w:rsidR="00B335B4" w:rsidRDefault="00B335B4">
      <w:pPr>
        <w:spacing w:after="0" w:line="240" w:lineRule="auto"/>
        <w:rPr>
          <w:b/>
          <w:sz w:val="24"/>
          <w:szCs w:val="24"/>
          <w:u w:val="single"/>
        </w:rPr>
      </w:pPr>
    </w:p>
    <w:p w14:paraId="3BCD477A" w14:textId="77777777" w:rsidR="00B335B4" w:rsidRDefault="00000000">
      <w:pPr>
        <w:spacing w:after="0" w:line="240" w:lineRule="auto"/>
        <w:jc w:val="both"/>
        <w:rPr>
          <w:sz w:val="24"/>
          <w:szCs w:val="24"/>
        </w:rPr>
      </w:pPr>
      <w:proofErr w:type="spellStart"/>
      <w:r>
        <w:rPr>
          <w:sz w:val="24"/>
          <w:szCs w:val="24"/>
        </w:rPr>
        <w:t>Bonterre</w:t>
      </w:r>
      <w:proofErr w:type="spellEnd"/>
      <w:r>
        <w:rPr>
          <w:sz w:val="24"/>
          <w:szCs w:val="24"/>
        </w:rPr>
        <w:t xml:space="preserve"> CIC is an exciting environment for educational and recreational encounters including crafts, wildlife walks and games. To ensure all participants gain the most from their experience and stay safe, we require a level of behaviour that enables us to maintain the safety of all participants and visitors. We ask that our site and its resources are respected and the health and safety of our staff and animals is not compromised. Therefore, the following policy must be adhered to:</w:t>
      </w:r>
    </w:p>
    <w:p w14:paraId="4D3BDD33" w14:textId="77777777" w:rsidR="00B335B4" w:rsidRDefault="00B335B4">
      <w:pPr>
        <w:spacing w:after="0" w:line="240" w:lineRule="auto"/>
        <w:rPr>
          <w:sz w:val="24"/>
          <w:szCs w:val="24"/>
        </w:rPr>
      </w:pPr>
    </w:p>
    <w:p w14:paraId="0CA1CB1E" w14:textId="77777777" w:rsidR="00B335B4" w:rsidRDefault="00000000">
      <w:pPr>
        <w:spacing w:line="240" w:lineRule="auto"/>
        <w:jc w:val="both"/>
        <w:rPr>
          <w:sz w:val="24"/>
          <w:szCs w:val="24"/>
        </w:rPr>
      </w:pPr>
      <w:r>
        <w:rPr>
          <w:sz w:val="24"/>
          <w:szCs w:val="24"/>
        </w:rPr>
        <w:t xml:space="preserve">All unaccompanied and accompanied children, under the supervision of staff during holiday club days, are required to behave in an appropriate manner that ensures the health and safety of all attending parties and the animals at the centre. Children must </w:t>
      </w:r>
      <w:proofErr w:type="gramStart"/>
      <w:r>
        <w:rPr>
          <w:sz w:val="24"/>
          <w:szCs w:val="24"/>
        </w:rPr>
        <w:t>remain with a member of staff at all times</w:t>
      </w:r>
      <w:proofErr w:type="gramEnd"/>
      <w:r>
        <w:rPr>
          <w:sz w:val="24"/>
          <w:szCs w:val="24"/>
        </w:rPr>
        <w:t xml:space="preserve"> until the session expires or their parent or guardian has collected them. </w:t>
      </w:r>
    </w:p>
    <w:p w14:paraId="35F9EC5B" w14:textId="77777777" w:rsidR="00B335B4" w:rsidRDefault="00000000">
      <w:pPr>
        <w:spacing w:line="240" w:lineRule="auto"/>
        <w:jc w:val="both"/>
        <w:rPr>
          <w:sz w:val="24"/>
          <w:szCs w:val="24"/>
        </w:rPr>
      </w:pPr>
      <w:r>
        <w:rPr>
          <w:sz w:val="24"/>
          <w:szCs w:val="24"/>
        </w:rPr>
        <w:t xml:space="preserve">In the event of inappropriate behaviour, the child will be approached by staff who will intervene accordingly and prevent any potential harm from occurring to the child, others or the animals. If this is not adhered to, then arrangements will be made for the parent or guardian to collect the child. There will be no refund of payments made for the session. </w:t>
      </w:r>
    </w:p>
    <w:p w14:paraId="4FED2A36" w14:textId="77777777" w:rsidR="00B335B4" w:rsidRDefault="00000000">
      <w:pPr>
        <w:spacing w:line="240" w:lineRule="auto"/>
        <w:jc w:val="both"/>
        <w:rPr>
          <w:sz w:val="24"/>
          <w:szCs w:val="24"/>
        </w:rPr>
      </w:pPr>
      <w:r>
        <w:rPr>
          <w:sz w:val="24"/>
          <w:szCs w:val="24"/>
        </w:rPr>
        <w:t>Attending parents and guardians of children must follow staff guidance throughout the session and remain with their child</w:t>
      </w:r>
      <w:r>
        <w:rPr>
          <w:color w:val="FF0000"/>
          <w:sz w:val="24"/>
          <w:szCs w:val="24"/>
        </w:rPr>
        <w:t xml:space="preserve"> </w:t>
      </w:r>
      <w:r>
        <w:rPr>
          <w:sz w:val="24"/>
          <w:szCs w:val="24"/>
        </w:rPr>
        <w:t xml:space="preserve">throughout the entirety of the session. Any accompanied child found unattended will be treated as lost and the appropriate services will be contacted. </w:t>
      </w:r>
    </w:p>
    <w:p w14:paraId="58793A93" w14:textId="77777777" w:rsidR="00B335B4" w:rsidRDefault="00000000">
      <w:pPr>
        <w:spacing w:line="240" w:lineRule="auto"/>
        <w:rPr>
          <w:sz w:val="24"/>
          <w:szCs w:val="24"/>
        </w:rPr>
      </w:pPr>
      <w:r>
        <w:rPr>
          <w:sz w:val="24"/>
          <w:szCs w:val="24"/>
        </w:rPr>
        <w:t xml:space="preserve">We encourage a happy and healthy environment for all our visitors and appreciate your cooperation during your time here. </w:t>
      </w:r>
    </w:p>
    <w:p w14:paraId="3DC8F4E4" w14:textId="77777777" w:rsidR="00B335B4" w:rsidRDefault="00B335B4">
      <w:pPr>
        <w:spacing w:line="240" w:lineRule="auto"/>
        <w:rPr>
          <w:sz w:val="24"/>
          <w:szCs w:val="24"/>
        </w:rPr>
      </w:pPr>
    </w:p>
    <w:p w14:paraId="6167A059" w14:textId="77777777" w:rsidR="00B335B4" w:rsidRDefault="00000000">
      <w:pPr>
        <w:spacing w:line="240" w:lineRule="auto"/>
        <w:rPr>
          <w:b/>
          <w:color w:val="842C58"/>
          <w:sz w:val="40"/>
          <w:szCs w:val="40"/>
        </w:rPr>
      </w:pPr>
      <w:r>
        <w:rPr>
          <w:b/>
          <w:color w:val="842C58"/>
          <w:sz w:val="40"/>
          <w:szCs w:val="40"/>
        </w:rPr>
        <w:t>Covid 19</w:t>
      </w:r>
    </w:p>
    <w:p w14:paraId="137E9F5A" w14:textId="35FC63CD" w:rsidR="00B335B4" w:rsidRPr="00896C0B" w:rsidRDefault="00000000" w:rsidP="00896C0B">
      <w:pPr>
        <w:jc w:val="both"/>
        <w:rPr>
          <w:sz w:val="24"/>
          <w:szCs w:val="24"/>
        </w:rPr>
      </w:pPr>
      <w:r>
        <w:rPr>
          <w:sz w:val="24"/>
          <w:szCs w:val="24"/>
        </w:rPr>
        <w:t xml:space="preserve">The health and safety of anyone on site is taken extremely seriously, but especially in relation to Covid-19. The holiday club will take place mainly outside, but we have sufficient space </w:t>
      </w:r>
      <w:proofErr w:type="gramStart"/>
      <w:r>
        <w:rPr>
          <w:sz w:val="24"/>
          <w:szCs w:val="24"/>
        </w:rPr>
        <w:t>in order to</w:t>
      </w:r>
      <w:proofErr w:type="gramEnd"/>
      <w:r>
        <w:rPr>
          <w:sz w:val="24"/>
          <w:szCs w:val="24"/>
        </w:rPr>
        <w:t xml:space="preserve"> ensure appropriate social distancing and safety for your child.</w:t>
      </w:r>
    </w:p>
    <w:sectPr w:rsidR="00B335B4" w:rsidRPr="00896C0B">
      <w:headerReference w:type="default" r:id="rId9"/>
      <w:footerReference w:type="default" r:id="rId1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D4F3" w14:textId="77777777" w:rsidR="005E55D6" w:rsidRDefault="005E55D6">
      <w:pPr>
        <w:spacing w:after="0" w:line="240" w:lineRule="auto"/>
      </w:pPr>
      <w:r>
        <w:separator/>
      </w:r>
    </w:p>
  </w:endnote>
  <w:endnote w:type="continuationSeparator" w:id="0">
    <w:p w14:paraId="5CDA892E" w14:textId="77777777" w:rsidR="005E55D6" w:rsidRDefault="005E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17E1" w14:textId="77777777" w:rsidR="00B335B4"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F812E6">
      <w:rPr>
        <w:noProof/>
        <w:color w:val="000000"/>
      </w:rPr>
      <w:t>1</w:t>
    </w:r>
    <w:r>
      <w:rPr>
        <w:color w:val="000000"/>
      </w:rPr>
      <w:fldChar w:fldCharType="end"/>
    </w:r>
  </w:p>
  <w:p w14:paraId="14DBCEAF" w14:textId="77777777" w:rsidR="00B335B4" w:rsidRDefault="00B335B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AEA6" w14:textId="77777777" w:rsidR="005E55D6" w:rsidRDefault="005E55D6">
      <w:pPr>
        <w:spacing w:after="0" w:line="240" w:lineRule="auto"/>
      </w:pPr>
      <w:r>
        <w:separator/>
      </w:r>
    </w:p>
  </w:footnote>
  <w:footnote w:type="continuationSeparator" w:id="0">
    <w:p w14:paraId="7F0C0C98" w14:textId="77777777" w:rsidR="005E55D6" w:rsidRDefault="005E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CAC8" w14:textId="77777777" w:rsidR="00B335B4" w:rsidRDefault="00B335B4">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13A44"/>
    <w:multiLevelType w:val="multilevel"/>
    <w:tmpl w:val="00867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99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B4"/>
    <w:rsid w:val="00477D02"/>
    <w:rsid w:val="005E55D6"/>
    <w:rsid w:val="007B75F6"/>
    <w:rsid w:val="00857D76"/>
    <w:rsid w:val="00896C0B"/>
    <w:rsid w:val="009E4999"/>
    <w:rsid w:val="00B335B4"/>
    <w:rsid w:val="00B4653C"/>
    <w:rsid w:val="00F8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FDFF"/>
  <w15:docId w15:val="{B2A96835-6A38-4C0A-A805-5B93080C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533C3"/>
    <w:rPr>
      <w:color w:val="0563C1" w:themeColor="hyperlink"/>
      <w:u w:val="single"/>
    </w:rPr>
  </w:style>
  <w:style w:type="paragraph" w:styleId="ListParagraph">
    <w:name w:val="List Paragraph"/>
    <w:basedOn w:val="Normal"/>
    <w:uiPriority w:val="34"/>
    <w:qFormat/>
    <w:rsid w:val="00CE0193"/>
    <w:pPr>
      <w:ind w:left="720"/>
      <w:contextualSpacing/>
    </w:pPr>
  </w:style>
  <w:style w:type="paragraph" w:styleId="Header">
    <w:name w:val="header"/>
    <w:basedOn w:val="Normal"/>
    <w:link w:val="HeaderChar"/>
    <w:uiPriority w:val="99"/>
    <w:unhideWhenUsed/>
    <w:rsid w:val="00CE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193"/>
  </w:style>
  <w:style w:type="paragraph" w:styleId="Footer">
    <w:name w:val="footer"/>
    <w:basedOn w:val="Normal"/>
    <w:link w:val="FooterChar"/>
    <w:uiPriority w:val="99"/>
    <w:unhideWhenUsed/>
    <w:rsid w:val="00CE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193"/>
  </w:style>
  <w:style w:type="paragraph" w:styleId="BalloonText">
    <w:name w:val="Balloon Text"/>
    <w:basedOn w:val="Normal"/>
    <w:link w:val="BalloonTextChar"/>
    <w:uiPriority w:val="99"/>
    <w:semiHidden/>
    <w:unhideWhenUsed/>
    <w:rsid w:val="00233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AE"/>
    <w:rPr>
      <w:rFonts w:ascii="Segoe UI" w:hAnsi="Segoe UI" w:cs="Segoe UI"/>
      <w:sz w:val="18"/>
      <w:szCs w:val="18"/>
    </w:rPr>
  </w:style>
  <w:style w:type="paragraph" w:customStyle="1" w:styleId="Default">
    <w:name w:val="Default"/>
    <w:rsid w:val="00105B0A"/>
    <w:pPr>
      <w:autoSpaceDE w:val="0"/>
      <w:autoSpaceDN w:val="0"/>
      <w:adjustRightInd w:val="0"/>
      <w:spacing w:after="0" w:line="240" w:lineRule="auto"/>
    </w:pPr>
    <w:rPr>
      <w:rFonts w:ascii="Arial" w:hAnsi="Arial" w:cs="Arial"/>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28139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6084"/>
    <w:rPr>
      <w:color w:val="605E5C"/>
      <w:shd w:val="clear" w:color="auto" w:fill="E1DFDD"/>
    </w:r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lbmOXIYaG+Y2c48Yhf8ee8qJw==">CgMxLjAyCGguZ2pkZ3hzMgloLjMwajB6bGw4AHIhMTJRejBlMms1MEpRUm9zYzRVX3U4Sng2QkhqRHNfczd3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Cull</dc:creator>
  <cp:lastModifiedBy>Jo Sullivan</cp:lastModifiedBy>
  <cp:revision>4</cp:revision>
  <dcterms:created xsi:type="dcterms:W3CDTF">2023-06-29T14:01:00Z</dcterms:created>
  <dcterms:modified xsi:type="dcterms:W3CDTF">2024-07-09T15:19:00Z</dcterms:modified>
</cp:coreProperties>
</file>